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E26" w:rsidRDefault="00D828B9" w:rsidP="00D828B9">
      <w:pPr>
        <w:jc w:val="center"/>
        <w:rPr>
          <w:rFonts w:asciiTheme="majorEastAsia" w:eastAsiaTheme="majorEastAsia" w:hAnsiTheme="majorEastAsia"/>
          <w:b/>
          <w:sz w:val="36"/>
          <w:szCs w:val="36"/>
        </w:rPr>
      </w:pPr>
      <w:r w:rsidRPr="004F6E26">
        <w:rPr>
          <w:rFonts w:asciiTheme="majorEastAsia" w:eastAsiaTheme="majorEastAsia" w:hAnsiTheme="majorEastAsia" w:hint="eastAsia"/>
          <w:b/>
          <w:sz w:val="36"/>
          <w:szCs w:val="36"/>
        </w:rPr>
        <w:t>中再资产管理股份有限公司关于股权投资业务</w:t>
      </w:r>
    </w:p>
    <w:p w:rsidR="00D828B9" w:rsidRPr="004F6E26" w:rsidRDefault="00D828B9" w:rsidP="004F6E26">
      <w:pPr>
        <w:jc w:val="center"/>
        <w:rPr>
          <w:rFonts w:asciiTheme="majorEastAsia" w:eastAsiaTheme="majorEastAsia" w:hAnsiTheme="majorEastAsia"/>
          <w:b/>
          <w:sz w:val="36"/>
          <w:szCs w:val="36"/>
        </w:rPr>
      </w:pPr>
      <w:r w:rsidRPr="004F6E26">
        <w:rPr>
          <w:rFonts w:asciiTheme="majorEastAsia" w:eastAsiaTheme="majorEastAsia" w:hAnsiTheme="majorEastAsia" w:hint="eastAsia"/>
          <w:b/>
          <w:sz w:val="36"/>
          <w:szCs w:val="36"/>
        </w:rPr>
        <w:t>风险责任人的基本信息披露公告</w:t>
      </w:r>
    </w:p>
    <w:p w:rsidR="00D828B9" w:rsidRPr="00017E16" w:rsidRDefault="00D828B9" w:rsidP="00D828B9">
      <w:pPr>
        <w:jc w:val="center"/>
        <w:rPr>
          <w:rFonts w:ascii="宋体" w:hAnsi="宋体"/>
          <w:b/>
          <w:sz w:val="28"/>
          <w:szCs w:val="28"/>
        </w:rPr>
      </w:pPr>
    </w:p>
    <w:p w:rsidR="00D828B9" w:rsidRPr="003A3859" w:rsidRDefault="00D828B9" w:rsidP="00D828B9">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341617">
        <w:rPr>
          <w:rFonts w:ascii="仿宋_GB2312" w:eastAsia="仿宋_GB2312" w:hAnsi="宋体" w:hint="eastAsia"/>
          <w:sz w:val="30"/>
          <w:szCs w:val="30"/>
        </w:rPr>
        <w:t>股权</w:t>
      </w:r>
      <w:r>
        <w:rPr>
          <w:rFonts w:ascii="仿宋_GB2312" w:eastAsia="仿宋_GB2312" w:hAnsi="宋体" w:hint="eastAsia"/>
          <w:sz w:val="30"/>
          <w:szCs w:val="30"/>
        </w:rPr>
        <w:t>投资业务</w:t>
      </w:r>
      <w:r w:rsidRPr="003A3859">
        <w:rPr>
          <w:rFonts w:ascii="仿宋_GB2312" w:eastAsia="仿宋_GB2312" w:hAnsi="宋体" w:hint="eastAsia"/>
          <w:sz w:val="30"/>
          <w:szCs w:val="30"/>
        </w:rPr>
        <w:t>风险责任人的有关信息披露如下：</w:t>
      </w:r>
    </w:p>
    <w:p w:rsidR="00D828B9" w:rsidRPr="00120D40" w:rsidRDefault="00D828B9" w:rsidP="00120D40">
      <w:pPr>
        <w:ind w:firstLineChars="200" w:firstLine="602"/>
        <w:jc w:val="left"/>
        <w:rPr>
          <w:rFonts w:ascii="宋体" w:hAnsi="宋体"/>
          <w:b/>
          <w:sz w:val="30"/>
          <w:szCs w:val="30"/>
        </w:rPr>
      </w:pPr>
      <w:r w:rsidRPr="00120D40">
        <w:rPr>
          <w:rFonts w:ascii="宋体" w:hAnsi="宋体" w:hint="eastAsia"/>
          <w:b/>
          <w:sz w:val="30"/>
          <w:szCs w:val="30"/>
        </w:rPr>
        <w:t>一、风险责任人的基本情况</w:t>
      </w:r>
    </w:p>
    <w:p w:rsidR="00D828B9" w:rsidRPr="00120D40" w:rsidRDefault="00D828B9" w:rsidP="00120D40">
      <w:pPr>
        <w:ind w:firstLineChars="200" w:firstLine="600"/>
        <w:jc w:val="left"/>
        <w:rPr>
          <w:rFonts w:ascii="仿宋_GB2312" w:eastAsia="仿宋_GB2312" w:hAnsi="宋体"/>
          <w:sz w:val="30"/>
          <w:szCs w:val="30"/>
        </w:rPr>
      </w:pPr>
      <w:r w:rsidRPr="00120D40">
        <w:rPr>
          <w:rFonts w:ascii="仿宋_GB2312" w:eastAsia="仿宋_GB2312" w:hAnsi="宋体" w:hint="eastAsia"/>
          <w:sz w:val="30"/>
          <w:szCs w:val="30"/>
        </w:rPr>
        <w:t>（一）基本信息：</w:t>
      </w:r>
    </w:p>
    <w:p w:rsidR="00D828B9" w:rsidRPr="00120D40" w:rsidRDefault="00D828B9" w:rsidP="00120D40">
      <w:pPr>
        <w:ind w:firstLineChars="200" w:firstLine="600"/>
        <w:jc w:val="left"/>
        <w:rPr>
          <w:rFonts w:ascii="仿宋_GB2312" w:eastAsia="仿宋_GB2312" w:hAnsi="宋体"/>
          <w:sz w:val="30"/>
          <w:szCs w:val="30"/>
        </w:rPr>
      </w:pPr>
      <w:r w:rsidRPr="00120D40">
        <w:rPr>
          <w:rFonts w:ascii="仿宋_GB2312" w:eastAsia="仿宋_GB2312" w:hAnsi="宋体" w:hint="eastAsia"/>
          <w:sz w:val="30"/>
          <w:szCs w:val="30"/>
        </w:rPr>
        <w:t>1、行政责任人：赵威，男，44周岁，现任中再资产管理股份有限公司党委书记、副董事长、总经理，博士学历，博士学位，2011年9月入司，公司高管。</w:t>
      </w:r>
    </w:p>
    <w:p w:rsidR="00D828B9" w:rsidRPr="00120D40" w:rsidRDefault="00D828B9" w:rsidP="00120D40">
      <w:pPr>
        <w:ind w:firstLineChars="200" w:firstLine="600"/>
        <w:rPr>
          <w:sz w:val="30"/>
          <w:szCs w:val="30"/>
        </w:rPr>
      </w:pPr>
      <w:r w:rsidRPr="00120D40">
        <w:rPr>
          <w:rFonts w:ascii="仿宋_GB2312" w:eastAsia="仿宋_GB2312" w:hAnsi="宋体" w:hint="eastAsia"/>
          <w:sz w:val="30"/>
          <w:szCs w:val="30"/>
        </w:rPr>
        <w:t>2、专业责任人：</w:t>
      </w:r>
      <w:r w:rsidR="00341617" w:rsidRPr="00120D40">
        <w:rPr>
          <w:rFonts w:ascii="仿宋_GB2312" w:eastAsia="仿宋_GB2312" w:hAnsi="宋体" w:hint="eastAsia"/>
          <w:sz w:val="30"/>
          <w:szCs w:val="30"/>
        </w:rPr>
        <w:t>曲家浩</w:t>
      </w:r>
      <w:r w:rsidRPr="00120D40">
        <w:rPr>
          <w:rFonts w:ascii="仿宋_GB2312" w:eastAsia="仿宋_GB2312" w:hAnsi="宋体" w:hint="eastAsia"/>
          <w:sz w:val="30"/>
          <w:szCs w:val="30"/>
        </w:rPr>
        <w:t>，男，</w:t>
      </w:r>
      <w:r w:rsidR="00341617" w:rsidRPr="00120D40">
        <w:rPr>
          <w:rFonts w:ascii="仿宋_GB2312" w:eastAsia="仿宋_GB2312" w:hAnsi="宋体" w:hint="eastAsia"/>
          <w:sz w:val="30"/>
          <w:szCs w:val="30"/>
        </w:rPr>
        <w:t>46</w:t>
      </w:r>
      <w:r w:rsidRPr="00120D40">
        <w:rPr>
          <w:rFonts w:ascii="仿宋_GB2312" w:eastAsia="仿宋_GB2312" w:hAnsi="宋体" w:hint="eastAsia"/>
          <w:sz w:val="30"/>
          <w:szCs w:val="30"/>
        </w:rPr>
        <w:t>周岁，现任</w:t>
      </w:r>
      <w:r w:rsidR="00341617" w:rsidRPr="00120D40">
        <w:rPr>
          <w:rFonts w:ascii="仿宋_GB2312" w:eastAsia="仿宋_GB2312" w:hAnsi="宋体" w:hint="eastAsia"/>
          <w:sz w:val="30"/>
          <w:szCs w:val="30"/>
        </w:rPr>
        <w:t>中再资产管理股份有限公司副总经理兼另类投资事业部负责人，兼任中国再保险（集团）股份有限公司资产管理部总经理</w:t>
      </w:r>
      <w:r w:rsidRPr="00120D40">
        <w:rPr>
          <w:rFonts w:ascii="仿宋_GB2312" w:eastAsia="仿宋_GB2312" w:hAnsi="宋体" w:hint="eastAsia"/>
          <w:sz w:val="30"/>
          <w:szCs w:val="30"/>
        </w:rPr>
        <w:t>，</w:t>
      </w:r>
      <w:r w:rsidR="00152D76" w:rsidRPr="00120D40">
        <w:rPr>
          <w:rFonts w:ascii="仿宋_GB2312" w:eastAsia="仿宋_GB2312" w:hAnsi="宋体" w:hint="eastAsia"/>
          <w:sz w:val="30"/>
          <w:szCs w:val="30"/>
        </w:rPr>
        <w:t>硕士学历，硕</w:t>
      </w:r>
      <w:r w:rsidRPr="00120D40">
        <w:rPr>
          <w:rFonts w:ascii="仿宋_GB2312" w:eastAsia="仿宋_GB2312" w:hAnsi="宋体" w:hint="eastAsia"/>
          <w:sz w:val="30"/>
          <w:szCs w:val="30"/>
        </w:rPr>
        <w:t>士学位，</w:t>
      </w:r>
      <w:r w:rsidR="00152D76" w:rsidRPr="00120D40">
        <w:rPr>
          <w:rFonts w:ascii="仿宋_GB2312" w:eastAsia="仿宋_GB2312" w:hAnsi="宋体" w:hint="eastAsia"/>
          <w:sz w:val="30"/>
          <w:szCs w:val="30"/>
        </w:rPr>
        <w:t>2011</w:t>
      </w:r>
      <w:r w:rsidRPr="00120D40">
        <w:rPr>
          <w:rFonts w:ascii="仿宋_GB2312" w:eastAsia="仿宋_GB2312" w:hAnsi="宋体" w:hint="eastAsia"/>
          <w:sz w:val="30"/>
          <w:szCs w:val="30"/>
        </w:rPr>
        <w:t>年</w:t>
      </w:r>
      <w:r w:rsidR="00152D76" w:rsidRPr="00120D40">
        <w:rPr>
          <w:rFonts w:ascii="仿宋_GB2312" w:eastAsia="仿宋_GB2312" w:hAnsi="宋体" w:hint="eastAsia"/>
          <w:sz w:val="30"/>
          <w:szCs w:val="30"/>
        </w:rPr>
        <w:t>8</w:t>
      </w:r>
      <w:r w:rsidRPr="00120D40">
        <w:rPr>
          <w:rFonts w:ascii="仿宋_GB2312" w:eastAsia="仿宋_GB2312" w:hAnsi="宋体" w:hint="eastAsia"/>
          <w:sz w:val="30"/>
          <w:szCs w:val="30"/>
        </w:rPr>
        <w:t>月入司，公司高管</w:t>
      </w:r>
      <w:r w:rsidR="00515D51" w:rsidRPr="00120D40">
        <w:rPr>
          <w:rFonts w:ascii="仿宋_GB2312" w:eastAsia="仿宋_GB2312" w:hAnsi="宋体" w:hint="eastAsia"/>
          <w:sz w:val="30"/>
          <w:szCs w:val="30"/>
        </w:rPr>
        <w:t>，具有经济师专业技术职务。</w:t>
      </w:r>
    </w:p>
    <w:p w:rsidR="00D828B9" w:rsidRPr="00120D40" w:rsidRDefault="00D828B9" w:rsidP="00120D40">
      <w:pPr>
        <w:ind w:firstLineChars="200" w:firstLine="600"/>
        <w:jc w:val="left"/>
        <w:rPr>
          <w:rFonts w:ascii="宋体" w:hAnsi="宋体"/>
          <w:sz w:val="30"/>
          <w:szCs w:val="30"/>
        </w:rPr>
      </w:pPr>
      <w:r w:rsidRPr="00120D40">
        <w:rPr>
          <w:rFonts w:ascii="仿宋_GB2312" w:eastAsia="仿宋_GB2312" w:hAnsi="宋体" w:hint="eastAsia"/>
          <w:sz w:val="30"/>
          <w:szCs w:val="30"/>
        </w:rPr>
        <w:t>（二）以上两位风险责任人均无受金融监管机构及工商和税务等部门行政处罚或撤销任职资格的历史情况。</w:t>
      </w:r>
    </w:p>
    <w:p w:rsidR="00D828B9" w:rsidRPr="00F15B63" w:rsidRDefault="00D828B9" w:rsidP="00F15B63">
      <w:pPr>
        <w:ind w:firstLineChars="200" w:firstLine="602"/>
        <w:jc w:val="left"/>
        <w:rPr>
          <w:rFonts w:ascii="宋体" w:hAnsi="宋体"/>
          <w:b/>
          <w:sz w:val="30"/>
          <w:szCs w:val="30"/>
        </w:rPr>
      </w:pPr>
      <w:r w:rsidRPr="00F15B63">
        <w:rPr>
          <w:rFonts w:ascii="宋体" w:hAnsi="宋体" w:hint="eastAsia"/>
          <w:b/>
          <w:sz w:val="30"/>
          <w:szCs w:val="30"/>
        </w:rPr>
        <w:t>二、风险责任人最近10年的主要工作经历</w:t>
      </w:r>
    </w:p>
    <w:p w:rsidR="00D828B9" w:rsidRPr="00F15B63" w:rsidRDefault="00D828B9" w:rsidP="00F15B63">
      <w:pPr>
        <w:ind w:firstLineChars="200" w:firstLine="600"/>
        <w:jc w:val="left"/>
        <w:rPr>
          <w:rFonts w:ascii="仿宋_GB2312" w:eastAsia="仿宋_GB2312" w:hAnsi="宋体"/>
          <w:sz w:val="30"/>
          <w:szCs w:val="30"/>
        </w:rPr>
      </w:pPr>
      <w:r w:rsidRPr="00F15B63">
        <w:rPr>
          <w:rFonts w:ascii="仿宋_GB2312" w:eastAsia="仿宋_GB2312" w:hAnsi="宋体" w:hint="eastAsia"/>
          <w:sz w:val="30"/>
          <w:szCs w:val="30"/>
        </w:rPr>
        <w:t>（一）风险责任人职务及任职起止日期：</w:t>
      </w:r>
    </w:p>
    <w:p w:rsidR="00D828B9" w:rsidRPr="00F15B63" w:rsidRDefault="00D828B9" w:rsidP="00F15B63">
      <w:pPr>
        <w:ind w:firstLineChars="200" w:firstLine="600"/>
        <w:jc w:val="left"/>
        <w:rPr>
          <w:rFonts w:ascii="仿宋_GB2312" w:eastAsia="仿宋_GB2312" w:hAnsi="宋体"/>
          <w:sz w:val="30"/>
          <w:szCs w:val="30"/>
        </w:rPr>
      </w:pPr>
      <w:r w:rsidRPr="00F15B63">
        <w:rPr>
          <w:rFonts w:ascii="仿宋_GB2312" w:eastAsia="仿宋_GB2312" w:hAnsi="宋体" w:hint="eastAsia"/>
          <w:sz w:val="30"/>
          <w:szCs w:val="30"/>
        </w:rPr>
        <w:t>1、行政责任人赵威：</w:t>
      </w:r>
    </w:p>
    <w:p w:rsidR="00D828B9" w:rsidRPr="00F15B63" w:rsidRDefault="00D828B9" w:rsidP="00170241">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2004.06—2006.04  中国人寿资产管理有限公司账户管理中心 总监</w:t>
      </w:r>
    </w:p>
    <w:p w:rsidR="00D828B9" w:rsidRPr="00F15B63" w:rsidRDefault="00D828B9" w:rsidP="00170241">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lastRenderedPageBreak/>
        <w:t>2006.04—2010.02  中国人寿香港资产管理公司总经理，中国人寿富兰克林资产管理有限公司总裁</w:t>
      </w:r>
    </w:p>
    <w:p w:rsidR="00D828B9" w:rsidRPr="00F15B63" w:rsidRDefault="00D828B9" w:rsidP="00170241">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2010.02—2011.09  新华资产管理股份有限公司 副总裁</w:t>
      </w:r>
    </w:p>
    <w:p w:rsidR="00D828B9" w:rsidRPr="00F15B63" w:rsidRDefault="00D828B9" w:rsidP="00170241">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2011.09—2012.04  中再资产管理股份有限公司 党委副书记、党委书记</w:t>
      </w:r>
    </w:p>
    <w:p w:rsidR="00D828B9" w:rsidRPr="00F15B63" w:rsidRDefault="00D828B9" w:rsidP="00170241">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2012.04—今       中再资产管理股份有限公司 党委书记、副董事长、总经理</w:t>
      </w:r>
    </w:p>
    <w:p w:rsidR="00D828B9" w:rsidRPr="00F15B63" w:rsidRDefault="00D828B9" w:rsidP="00FF53C9">
      <w:pPr>
        <w:ind w:right="-28" w:firstLineChars="200" w:firstLine="600"/>
        <w:jc w:val="left"/>
        <w:rPr>
          <w:rFonts w:ascii="仿宋_GB2312" w:eastAsia="仿宋_GB2312" w:hAnsi="宋体"/>
          <w:sz w:val="30"/>
          <w:szCs w:val="30"/>
        </w:rPr>
      </w:pPr>
      <w:r w:rsidRPr="00F15B63">
        <w:rPr>
          <w:rFonts w:ascii="仿宋_GB2312" w:eastAsia="仿宋_GB2312" w:hAnsi="宋体" w:hint="eastAsia"/>
          <w:sz w:val="30"/>
          <w:szCs w:val="30"/>
        </w:rPr>
        <w:t>2、专业责任人</w:t>
      </w:r>
      <w:r w:rsidR="003E42FB" w:rsidRPr="00F15B63">
        <w:rPr>
          <w:rFonts w:ascii="仿宋_GB2312" w:eastAsia="仿宋_GB2312" w:hAnsi="宋体" w:hint="eastAsia"/>
          <w:sz w:val="30"/>
          <w:szCs w:val="30"/>
        </w:rPr>
        <w:t>曲家浩</w:t>
      </w:r>
      <w:r w:rsidRPr="00F15B63">
        <w:rPr>
          <w:rFonts w:ascii="仿宋_GB2312" w:eastAsia="仿宋_GB2312" w:hAnsi="宋体" w:hint="eastAsia"/>
          <w:sz w:val="30"/>
          <w:szCs w:val="30"/>
        </w:rPr>
        <w:t>：</w:t>
      </w:r>
    </w:p>
    <w:p w:rsidR="008622D7" w:rsidRPr="00F15B63" w:rsidRDefault="008622D7" w:rsidP="004B5272">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 xml:space="preserve">2004.09—2006.10  中国人寿保险股份有限公司驻香港联络处筹备负责人 </w:t>
      </w:r>
    </w:p>
    <w:p w:rsidR="008622D7" w:rsidRPr="00F15B63" w:rsidRDefault="008622D7" w:rsidP="004B5272">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2006.10—2011.01  中国人寿保险股份有限公司投资管理部总经理助理（部门副总级）</w:t>
      </w:r>
    </w:p>
    <w:p w:rsidR="008622D7" w:rsidRPr="00F15B63" w:rsidRDefault="008622D7" w:rsidP="004B5272">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2011.01—2011.08  中国再保险（集团）股份有限公司资产管理部副总经理（主持工作）</w:t>
      </w:r>
    </w:p>
    <w:p w:rsidR="008622D7" w:rsidRPr="00F15B63" w:rsidRDefault="008622D7" w:rsidP="004B5272">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2011.08—2013.04  中国再保险（集团）股份有限公司资产管理部总经理</w:t>
      </w:r>
    </w:p>
    <w:p w:rsidR="00F15B63" w:rsidRPr="00F15B63" w:rsidRDefault="008622D7" w:rsidP="004B5272">
      <w:pPr>
        <w:ind w:left="2700" w:right="-28" w:hangingChars="900" w:hanging="2700"/>
        <w:jc w:val="left"/>
        <w:rPr>
          <w:rFonts w:ascii="仿宋_GB2312" w:eastAsia="仿宋_GB2312" w:hAnsi="宋体"/>
          <w:sz w:val="30"/>
          <w:szCs w:val="30"/>
        </w:rPr>
      </w:pPr>
      <w:r w:rsidRPr="00F15B63">
        <w:rPr>
          <w:rFonts w:ascii="仿宋_GB2312" w:eastAsia="仿宋_GB2312" w:hAnsi="宋体" w:hint="eastAsia"/>
          <w:sz w:val="30"/>
          <w:szCs w:val="30"/>
        </w:rPr>
        <w:t xml:space="preserve">2013.04—今      </w:t>
      </w:r>
      <w:r w:rsidR="00F15B63">
        <w:rPr>
          <w:rFonts w:ascii="仿宋_GB2312" w:eastAsia="仿宋_GB2312" w:hAnsi="宋体" w:hint="eastAsia"/>
          <w:sz w:val="30"/>
          <w:szCs w:val="30"/>
        </w:rPr>
        <w:t xml:space="preserve"> </w:t>
      </w:r>
      <w:r w:rsidRPr="00F15B63">
        <w:rPr>
          <w:rFonts w:ascii="仿宋_GB2312" w:eastAsia="仿宋_GB2312" w:hAnsi="宋体" w:hint="eastAsia"/>
          <w:sz w:val="30"/>
          <w:szCs w:val="30"/>
        </w:rPr>
        <w:t>中再资产管理股份有限公司副总经理兼另类投资事业部负责人</w:t>
      </w:r>
    </w:p>
    <w:p w:rsidR="00D828B9" w:rsidRPr="003A3859" w:rsidRDefault="00D828B9" w:rsidP="00F15B63">
      <w:pPr>
        <w:ind w:right="-28" w:firstLineChars="200" w:firstLine="600"/>
        <w:jc w:val="left"/>
        <w:rPr>
          <w:rFonts w:ascii="仿宋_GB2312" w:eastAsia="仿宋_GB2312" w:hAnsi="宋体"/>
          <w:sz w:val="28"/>
          <w:szCs w:val="28"/>
        </w:rPr>
      </w:pPr>
      <w:r w:rsidRPr="00F15B63">
        <w:rPr>
          <w:rFonts w:ascii="仿宋_GB2312" w:eastAsia="仿宋_GB2312" w:hAnsi="宋体" w:hint="eastAsia"/>
          <w:sz w:val="30"/>
          <w:szCs w:val="30"/>
        </w:rPr>
        <w:t>（二）以上两位风险责任人均无社会兼职情况。</w:t>
      </w:r>
    </w:p>
    <w:p w:rsidR="00D828B9" w:rsidRPr="00F34AFF" w:rsidRDefault="00D828B9" w:rsidP="00F34AFF">
      <w:pPr>
        <w:ind w:firstLineChars="200" w:firstLine="602"/>
        <w:jc w:val="left"/>
        <w:rPr>
          <w:rFonts w:ascii="宋体" w:hAnsi="宋体"/>
          <w:b/>
          <w:sz w:val="30"/>
          <w:szCs w:val="30"/>
        </w:rPr>
      </w:pPr>
      <w:r w:rsidRPr="00F34AFF">
        <w:rPr>
          <w:rFonts w:ascii="宋体" w:hAnsi="宋体" w:hint="eastAsia"/>
          <w:b/>
          <w:sz w:val="30"/>
          <w:szCs w:val="30"/>
        </w:rPr>
        <w:t>三、专业责任人的专业资质</w:t>
      </w:r>
    </w:p>
    <w:p w:rsidR="00D828B9" w:rsidRPr="00F34AFF" w:rsidRDefault="00D828B9" w:rsidP="00F34AFF">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（一）专业责任人的专业资质：</w:t>
      </w:r>
    </w:p>
    <w:p w:rsidR="00D828B9" w:rsidRPr="00F34AFF" w:rsidRDefault="00CD1A65" w:rsidP="003E58DD">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专业责任人曲家浩</w:t>
      </w:r>
      <w:r w:rsidR="001B580D">
        <w:rPr>
          <w:rFonts w:ascii="仿宋_GB2312" w:eastAsia="仿宋_GB2312" w:hAnsi="宋体" w:hint="eastAsia"/>
          <w:sz w:val="30"/>
          <w:szCs w:val="30"/>
        </w:rPr>
        <w:t>：</w:t>
      </w:r>
      <w:r w:rsidR="008622D7" w:rsidRPr="00F34AFF">
        <w:rPr>
          <w:rFonts w:ascii="仿宋_GB2312" w:eastAsia="仿宋_GB2312" w:hAnsi="宋体" w:hint="eastAsia"/>
          <w:sz w:val="30"/>
          <w:szCs w:val="30"/>
        </w:rPr>
        <w:t>暂</w:t>
      </w:r>
      <w:r w:rsidR="00D828B9" w:rsidRPr="00F34AFF">
        <w:rPr>
          <w:rFonts w:ascii="仿宋_GB2312" w:eastAsia="仿宋_GB2312" w:hAnsi="宋体" w:hint="eastAsia"/>
          <w:sz w:val="30"/>
          <w:szCs w:val="30"/>
        </w:rPr>
        <w:t>无</w:t>
      </w:r>
    </w:p>
    <w:p w:rsidR="00D828B9" w:rsidRPr="00F34AFF" w:rsidRDefault="00D828B9" w:rsidP="00F34AFF">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lastRenderedPageBreak/>
        <w:t>（二）</w:t>
      </w:r>
      <w:r w:rsidR="003E58DD" w:rsidRPr="00F34AFF">
        <w:rPr>
          <w:rFonts w:ascii="仿宋_GB2312" w:eastAsia="仿宋_GB2312" w:hAnsi="宋体" w:hint="eastAsia"/>
          <w:sz w:val="30"/>
          <w:szCs w:val="30"/>
        </w:rPr>
        <w:t>专业责任人曲家浩</w:t>
      </w:r>
      <w:r w:rsidRPr="00F34AFF">
        <w:rPr>
          <w:rFonts w:ascii="仿宋_GB2312" w:eastAsia="仿宋_GB2312" w:hAnsi="宋体" w:hint="eastAsia"/>
          <w:sz w:val="30"/>
          <w:szCs w:val="30"/>
        </w:rPr>
        <w:t>未担任其他投资业务专业责任人。</w:t>
      </w:r>
    </w:p>
    <w:p w:rsidR="00D828B9" w:rsidRPr="00F34AFF" w:rsidRDefault="00D828B9" w:rsidP="00F34AFF">
      <w:pPr>
        <w:ind w:firstLineChars="200" w:firstLine="602"/>
        <w:jc w:val="left"/>
        <w:rPr>
          <w:rFonts w:ascii="宋体" w:hAnsi="宋体"/>
          <w:b/>
          <w:sz w:val="30"/>
          <w:szCs w:val="30"/>
        </w:rPr>
      </w:pPr>
      <w:r w:rsidRPr="00F34AFF">
        <w:rPr>
          <w:rFonts w:ascii="宋体" w:hAnsi="宋体" w:hint="eastAsia"/>
          <w:b/>
          <w:sz w:val="30"/>
          <w:szCs w:val="30"/>
        </w:rPr>
        <w:t>四、中国保监会认为应当披露的其他信息</w:t>
      </w:r>
    </w:p>
    <w:p w:rsidR="00D828B9" w:rsidRPr="00F34AFF" w:rsidRDefault="00722056" w:rsidP="00F34AFF">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00D828B9" w:rsidRPr="00F34AFF">
        <w:rPr>
          <w:rFonts w:ascii="仿宋_GB2312" w:eastAsia="仿宋_GB2312" w:hAnsi="宋体" w:hint="eastAsia"/>
          <w:sz w:val="30"/>
          <w:szCs w:val="30"/>
        </w:rPr>
        <w:t>无</w:t>
      </w:r>
    </w:p>
    <w:p w:rsidR="00D828B9" w:rsidRPr="00F34AFF" w:rsidRDefault="00D828B9" w:rsidP="00F34AFF">
      <w:pPr>
        <w:ind w:firstLineChars="200" w:firstLine="600"/>
        <w:jc w:val="left"/>
        <w:rPr>
          <w:rFonts w:ascii="宋体" w:hAnsi="宋体"/>
          <w:sz w:val="30"/>
          <w:szCs w:val="30"/>
        </w:rPr>
      </w:pPr>
    </w:p>
    <w:p w:rsidR="00D828B9" w:rsidRPr="00F34AFF" w:rsidRDefault="00D828B9" w:rsidP="00F34AFF">
      <w:pPr>
        <w:ind w:firstLineChars="200" w:firstLine="600"/>
        <w:jc w:val="left"/>
        <w:rPr>
          <w:rFonts w:ascii="仿宋_GB2312" w:eastAsia="仿宋_GB2312" w:hAnsi="宋体"/>
          <w:sz w:val="30"/>
          <w:szCs w:val="30"/>
        </w:rPr>
      </w:pPr>
      <w:r w:rsidRPr="00F34AFF">
        <w:rPr>
          <w:rFonts w:ascii="仿宋_GB2312" w:eastAsia="仿宋_GB2312" w:hAnsi="宋体" w:hint="eastAsia"/>
          <w:sz w:val="30"/>
          <w:szCs w:val="30"/>
        </w:rPr>
        <w:t>我公司承诺：对本公告所披露信息的真实性、准确性、完整性和合规性负责，愿意接受有关方面监督。对本公告所披露信息如有异议，可以于本公告发布之日起10个工作日内，向中国保监会保险资金运用监管部反映。</w:t>
      </w:r>
    </w:p>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 w:rsidR="00D828B9" w:rsidRDefault="00D828B9" w:rsidP="00D828B9">
      <w:pPr>
        <w:rPr>
          <w:rFonts w:hint="eastAsia"/>
        </w:rPr>
      </w:pPr>
    </w:p>
    <w:p w:rsidR="004922BF" w:rsidRDefault="004922BF" w:rsidP="00D828B9">
      <w:pPr>
        <w:rPr>
          <w:rFonts w:hint="eastAsia"/>
        </w:rPr>
      </w:pPr>
    </w:p>
    <w:p w:rsidR="004922BF" w:rsidRDefault="004922BF" w:rsidP="00D828B9">
      <w:pPr>
        <w:rPr>
          <w:rFonts w:hint="eastAsia"/>
        </w:rPr>
      </w:pPr>
    </w:p>
    <w:p w:rsidR="004922BF" w:rsidRDefault="004922BF" w:rsidP="00D828B9">
      <w:pPr>
        <w:rPr>
          <w:rFonts w:hint="eastAsia"/>
        </w:rPr>
      </w:pPr>
    </w:p>
    <w:p w:rsidR="004922BF" w:rsidRDefault="004922BF" w:rsidP="00D828B9">
      <w:pPr>
        <w:rPr>
          <w:rFonts w:hint="eastAsia"/>
        </w:rPr>
      </w:pPr>
    </w:p>
    <w:p w:rsidR="004922BF" w:rsidRDefault="004922BF" w:rsidP="00D828B9">
      <w:pPr>
        <w:rPr>
          <w:rFonts w:hint="eastAsia"/>
        </w:rPr>
      </w:pPr>
    </w:p>
    <w:p w:rsidR="004922BF" w:rsidRDefault="004922BF" w:rsidP="00D828B9"/>
    <w:p w:rsidR="00D828B9" w:rsidRDefault="00D828B9" w:rsidP="00D828B9"/>
    <w:p w:rsidR="00D828B9" w:rsidRDefault="00D828B9" w:rsidP="00D828B9"/>
    <w:p w:rsidR="00D828B9" w:rsidRDefault="00D828B9" w:rsidP="00D828B9"/>
    <w:p w:rsidR="00773D9B" w:rsidRDefault="00773D9B" w:rsidP="00D828B9"/>
    <w:p w:rsidR="00773D9B" w:rsidRDefault="00773D9B" w:rsidP="00D828B9"/>
    <w:p w:rsidR="00773D9B" w:rsidRDefault="00773D9B" w:rsidP="00D828B9"/>
    <w:p w:rsidR="005F06DD" w:rsidRDefault="00D828B9" w:rsidP="00D828B9">
      <w:pPr>
        <w:jc w:val="center"/>
        <w:rPr>
          <w:rFonts w:asciiTheme="majorEastAsia" w:eastAsiaTheme="majorEastAsia" w:hAnsiTheme="majorEastAsia"/>
          <w:b/>
          <w:sz w:val="36"/>
          <w:szCs w:val="36"/>
        </w:rPr>
      </w:pPr>
      <w:r w:rsidRPr="005F06DD">
        <w:rPr>
          <w:rFonts w:asciiTheme="majorEastAsia" w:eastAsiaTheme="majorEastAsia" w:hAnsiTheme="majorEastAsia" w:hint="eastAsia"/>
          <w:b/>
          <w:sz w:val="36"/>
          <w:szCs w:val="36"/>
        </w:rPr>
        <w:lastRenderedPageBreak/>
        <w:t>中再资产管理股份有限公司</w:t>
      </w:r>
      <w:r w:rsidRPr="005F06DD">
        <w:rPr>
          <w:rFonts w:hint="eastAsia"/>
          <w:b/>
          <w:sz w:val="36"/>
          <w:szCs w:val="36"/>
        </w:rPr>
        <w:t>关于报送</w:t>
      </w:r>
      <w:r w:rsidR="00C12B6E" w:rsidRPr="005F06DD">
        <w:rPr>
          <w:rFonts w:asciiTheme="majorEastAsia" w:eastAsiaTheme="majorEastAsia" w:hAnsiTheme="majorEastAsia" w:hint="eastAsia"/>
          <w:b/>
          <w:sz w:val="36"/>
          <w:szCs w:val="36"/>
        </w:rPr>
        <w:t>股权</w:t>
      </w:r>
      <w:r w:rsidRPr="005F06DD">
        <w:rPr>
          <w:rFonts w:asciiTheme="majorEastAsia" w:eastAsiaTheme="majorEastAsia" w:hAnsiTheme="majorEastAsia" w:hint="eastAsia"/>
          <w:b/>
          <w:sz w:val="36"/>
          <w:szCs w:val="36"/>
        </w:rPr>
        <w:t>投资</w:t>
      </w:r>
    </w:p>
    <w:p w:rsidR="00D828B9" w:rsidRDefault="00D828B9" w:rsidP="005F06DD">
      <w:pPr>
        <w:jc w:val="center"/>
        <w:rPr>
          <w:b/>
          <w:sz w:val="36"/>
          <w:szCs w:val="36"/>
        </w:rPr>
      </w:pPr>
      <w:r w:rsidRPr="005F06DD">
        <w:rPr>
          <w:rFonts w:asciiTheme="majorEastAsia" w:eastAsiaTheme="majorEastAsia" w:hAnsiTheme="majorEastAsia" w:hint="eastAsia"/>
          <w:b/>
          <w:sz w:val="36"/>
          <w:szCs w:val="36"/>
        </w:rPr>
        <w:t>业务</w:t>
      </w:r>
      <w:r w:rsidRPr="005F06DD">
        <w:rPr>
          <w:rFonts w:hint="eastAsia"/>
          <w:b/>
          <w:sz w:val="36"/>
          <w:szCs w:val="36"/>
        </w:rPr>
        <w:t>风险责任人的报告</w:t>
      </w:r>
    </w:p>
    <w:p w:rsidR="00020346" w:rsidRPr="005F06DD" w:rsidRDefault="00020346" w:rsidP="005F06DD">
      <w:pPr>
        <w:jc w:val="center"/>
        <w:rPr>
          <w:rFonts w:asciiTheme="majorEastAsia" w:eastAsiaTheme="majorEastAsia" w:hAnsiTheme="majorEastAsia"/>
          <w:b/>
          <w:sz w:val="36"/>
          <w:szCs w:val="36"/>
        </w:rPr>
      </w:pPr>
    </w:p>
    <w:p w:rsidR="00D828B9" w:rsidRPr="00341EAA" w:rsidRDefault="00D828B9" w:rsidP="00D828B9">
      <w:pPr>
        <w:rPr>
          <w:rFonts w:ascii="仿宋_GB2312" w:eastAsia="仿宋_GB2312" w:hAnsiTheme="minorEastAsia"/>
          <w:sz w:val="30"/>
          <w:szCs w:val="30"/>
        </w:rPr>
      </w:pPr>
      <w:r w:rsidRPr="00341EAA">
        <w:rPr>
          <w:rFonts w:ascii="仿宋_GB2312" w:eastAsia="仿宋_GB2312" w:hAnsiTheme="minorEastAsia" w:hint="eastAsia"/>
          <w:sz w:val="30"/>
          <w:szCs w:val="30"/>
        </w:rPr>
        <w:t>中国保险监督管理委员会：</w:t>
      </w:r>
    </w:p>
    <w:p w:rsidR="00D828B9" w:rsidRPr="00341EAA" w:rsidRDefault="00D828B9" w:rsidP="00341EAA">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根据《关于加强和改进保险机构投资管理能力建设有关事项的通知》、《关于保险机构投资风险责任人有关事项的通知》、《关于保险资产管理产品风险责任人有关事项的通知》及相关规定，现将我公司</w:t>
      </w:r>
      <w:r w:rsidR="00C12B6E" w:rsidRPr="00341EAA">
        <w:rPr>
          <w:rFonts w:ascii="仿宋_GB2312" w:eastAsia="仿宋_GB2312" w:hAnsiTheme="minorEastAsia" w:hint="eastAsia"/>
          <w:sz w:val="30"/>
          <w:szCs w:val="30"/>
        </w:rPr>
        <w:t>股权</w:t>
      </w:r>
      <w:r w:rsidRPr="00341EAA">
        <w:rPr>
          <w:rFonts w:ascii="仿宋_GB2312" w:eastAsia="仿宋_GB2312" w:hAnsiTheme="minorEastAsia" w:hint="eastAsia"/>
          <w:sz w:val="30"/>
          <w:szCs w:val="30"/>
        </w:rPr>
        <w:t>投资业务风险责任人有关情况报告如下：</w:t>
      </w:r>
    </w:p>
    <w:p w:rsidR="00D828B9" w:rsidRPr="00341EAA" w:rsidRDefault="00D828B9" w:rsidP="00341EAA">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确定我公司总经理赵威为</w:t>
      </w:r>
      <w:r w:rsidR="00C12B6E" w:rsidRPr="00341EAA">
        <w:rPr>
          <w:rFonts w:ascii="仿宋_GB2312" w:eastAsia="仿宋_GB2312" w:hAnsiTheme="minorEastAsia" w:hint="eastAsia"/>
          <w:sz w:val="30"/>
          <w:szCs w:val="30"/>
        </w:rPr>
        <w:t>股权</w:t>
      </w:r>
      <w:r w:rsidRPr="00341EAA">
        <w:rPr>
          <w:rFonts w:ascii="仿宋_GB2312" w:eastAsia="仿宋_GB2312" w:hAnsiTheme="minorEastAsia" w:hint="eastAsia"/>
          <w:sz w:val="30"/>
          <w:szCs w:val="30"/>
        </w:rPr>
        <w:t>投资业务的行政责任人；确定我公司</w:t>
      </w:r>
      <w:r w:rsidR="00C12B6E" w:rsidRPr="00341EAA">
        <w:rPr>
          <w:rFonts w:ascii="仿宋_GB2312" w:eastAsia="仿宋_GB2312" w:hAnsi="宋体" w:hint="eastAsia"/>
          <w:sz w:val="30"/>
          <w:szCs w:val="30"/>
        </w:rPr>
        <w:t>副总经理兼另类投资事业部负责人曲家浩</w:t>
      </w:r>
      <w:r w:rsidRPr="00341EAA">
        <w:rPr>
          <w:rFonts w:ascii="仿宋_GB2312" w:eastAsia="仿宋_GB2312" w:hAnsiTheme="minorEastAsia" w:hint="eastAsia"/>
          <w:sz w:val="30"/>
          <w:szCs w:val="30"/>
        </w:rPr>
        <w:t>为</w:t>
      </w:r>
      <w:r w:rsidR="00C12B6E" w:rsidRPr="00341EAA">
        <w:rPr>
          <w:rFonts w:ascii="仿宋_GB2312" w:eastAsia="仿宋_GB2312" w:hAnsiTheme="minorEastAsia" w:hint="eastAsia"/>
          <w:sz w:val="30"/>
          <w:szCs w:val="30"/>
        </w:rPr>
        <w:t>股权</w:t>
      </w:r>
      <w:r w:rsidRPr="00341EAA">
        <w:rPr>
          <w:rFonts w:ascii="仿宋_GB2312" w:eastAsia="仿宋_GB2312" w:hAnsiTheme="minorEastAsia" w:hint="eastAsia"/>
          <w:sz w:val="30"/>
          <w:szCs w:val="30"/>
        </w:rPr>
        <w:t>投资业务的专业责任人。</w:t>
      </w:r>
    </w:p>
    <w:p w:rsidR="00D828B9" w:rsidRPr="00341EAA" w:rsidRDefault="00580B6A" w:rsidP="00341EAA">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曲家浩具有经济师</w:t>
      </w:r>
      <w:r w:rsidRPr="00341EAA">
        <w:rPr>
          <w:rFonts w:ascii="仿宋_GB2312" w:eastAsia="仿宋_GB2312" w:hAnsi="宋体" w:hint="eastAsia"/>
          <w:sz w:val="30"/>
          <w:szCs w:val="30"/>
        </w:rPr>
        <w:t>专业技术职务。</w:t>
      </w:r>
      <w:r w:rsidR="00D828B9" w:rsidRPr="00341EAA">
        <w:rPr>
          <w:rFonts w:ascii="仿宋_GB2312" w:eastAsia="仿宋_GB2312" w:hAnsiTheme="minorEastAsia" w:hint="eastAsia"/>
          <w:sz w:val="30"/>
          <w:szCs w:val="30"/>
        </w:rPr>
        <w:t>赵威和</w:t>
      </w:r>
      <w:r w:rsidRPr="00341EAA">
        <w:rPr>
          <w:rFonts w:ascii="仿宋_GB2312" w:eastAsia="仿宋_GB2312" w:hAnsiTheme="minorEastAsia" w:hint="eastAsia"/>
          <w:sz w:val="30"/>
          <w:szCs w:val="30"/>
        </w:rPr>
        <w:t>曲家浩</w:t>
      </w:r>
      <w:r w:rsidR="00D828B9" w:rsidRPr="00341EAA">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D828B9" w:rsidRPr="00341EAA" w:rsidRDefault="00D828B9" w:rsidP="00341EAA">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我公司风险责任人如有调整变化，将在10个工作日内报告中国保监会。</w:t>
      </w:r>
    </w:p>
    <w:p w:rsidR="00D828B9" w:rsidRPr="00341EAA" w:rsidRDefault="00D828B9" w:rsidP="00341EAA">
      <w:pPr>
        <w:ind w:firstLineChars="200" w:firstLine="600"/>
        <w:rPr>
          <w:rFonts w:ascii="仿宋_GB2312" w:eastAsia="仿宋_GB2312" w:hAnsiTheme="minorEastAsia"/>
          <w:sz w:val="30"/>
          <w:szCs w:val="30"/>
        </w:rPr>
      </w:pPr>
      <w:r w:rsidRPr="00341EAA">
        <w:rPr>
          <w:rFonts w:ascii="仿宋_GB2312" w:eastAsia="仿宋_GB2312" w:hAnsiTheme="minorEastAsia" w:hint="eastAsia"/>
          <w:sz w:val="30"/>
          <w:szCs w:val="30"/>
        </w:rPr>
        <w:t>特此报告。</w:t>
      </w: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Pr="00C67E3B" w:rsidRDefault="00D828B9" w:rsidP="00D828B9">
      <w:pPr>
        <w:spacing w:line="360" w:lineRule="exact"/>
        <w:ind w:firstLineChars="200" w:firstLine="723"/>
        <w:jc w:val="center"/>
        <w:rPr>
          <w:rFonts w:asciiTheme="majorEastAsia" w:eastAsiaTheme="majorEastAsia" w:hAnsiTheme="majorEastAsia"/>
          <w:b/>
          <w:sz w:val="36"/>
          <w:szCs w:val="36"/>
        </w:rPr>
      </w:pPr>
      <w:r w:rsidRPr="00C67E3B">
        <w:rPr>
          <w:rFonts w:asciiTheme="majorEastAsia" w:eastAsiaTheme="majorEastAsia" w:hAnsiTheme="majorEastAsia" w:hint="eastAsia"/>
          <w:b/>
          <w:sz w:val="36"/>
          <w:szCs w:val="36"/>
        </w:rPr>
        <w:lastRenderedPageBreak/>
        <w:t>承诺函</w:t>
      </w:r>
    </w:p>
    <w:p w:rsidR="00D828B9" w:rsidRPr="008A04A9" w:rsidRDefault="00D828B9" w:rsidP="008A04A9">
      <w:pPr>
        <w:spacing w:line="360" w:lineRule="exact"/>
        <w:ind w:firstLineChars="200" w:firstLine="602"/>
        <w:jc w:val="center"/>
        <w:rPr>
          <w:rFonts w:ascii="仿宋_GB2312" w:eastAsia="仿宋_GB2312" w:hAnsi="华文中宋"/>
          <w:b/>
          <w:sz w:val="30"/>
          <w:szCs w:val="30"/>
        </w:rPr>
      </w:pPr>
    </w:p>
    <w:p w:rsidR="00D828B9" w:rsidRPr="008A04A9" w:rsidRDefault="00D828B9" w:rsidP="008A04A9">
      <w:pPr>
        <w:spacing w:line="360" w:lineRule="exact"/>
        <w:ind w:firstLineChars="200" w:firstLine="602"/>
        <w:jc w:val="center"/>
        <w:rPr>
          <w:rFonts w:ascii="仿宋_GB2312" w:eastAsia="仿宋_GB2312" w:hAnsi="华文中宋"/>
          <w:b/>
          <w:sz w:val="30"/>
          <w:szCs w:val="30"/>
        </w:rPr>
      </w:pPr>
    </w:p>
    <w:p w:rsidR="00D828B9" w:rsidRPr="00B832F3" w:rsidRDefault="00D828B9" w:rsidP="00D828B9">
      <w:pPr>
        <w:spacing w:line="360" w:lineRule="auto"/>
        <w:rPr>
          <w:rFonts w:ascii="仿宋_GB2312" w:eastAsia="仿宋_GB2312" w:hAnsi="宋体"/>
          <w:sz w:val="30"/>
          <w:szCs w:val="30"/>
        </w:rPr>
      </w:pPr>
      <w:r w:rsidRPr="00B832F3">
        <w:rPr>
          <w:rFonts w:ascii="仿宋_GB2312" w:eastAsia="仿宋_GB2312" w:hAnsi="宋体" w:hint="eastAsia"/>
          <w:sz w:val="30"/>
          <w:szCs w:val="30"/>
        </w:rPr>
        <w:t>中国保险监督管理委员会：</w:t>
      </w:r>
    </w:p>
    <w:p w:rsidR="00D828B9" w:rsidRPr="00B832F3" w:rsidRDefault="00D828B9" w:rsidP="00B832F3">
      <w:pPr>
        <w:spacing w:line="360" w:lineRule="auto"/>
        <w:ind w:firstLineChars="200" w:firstLine="600"/>
        <w:rPr>
          <w:rFonts w:ascii="仿宋_GB2312" w:eastAsia="仿宋_GB2312" w:hAnsi="宋体"/>
          <w:sz w:val="30"/>
          <w:szCs w:val="30"/>
        </w:rPr>
      </w:pPr>
      <w:r w:rsidRPr="00B832F3">
        <w:rPr>
          <w:rFonts w:ascii="仿宋_GB2312" w:eastAsia="仿宋_GB2312" w:hAnsi="宋体" w:hint="eastAsia"/>
          <w:sz w:val="30"/>
          <w:szCs w:val="30"/>
        </w:rPr>
        <w:t>本人承诺，我公司行政责任人赵威与专业责任人</w:t>
      </w:r>
      <w:r w:rsidR="0091712A" w:rsidRPr="00B832F3">
        <w:rPr>
          <w:rFonts w:ascii="仿宋_GB2312" w:eastAsia="仿宋_GB2312" w:hAnsi="宋体" w:hint="eastAsia"/>
          <w:sz w:val="30"/>
          <w:szCs w:val="30"/>
        </w:rPr>
        <w:t>曲家浩</w:t>
      </w:r>
      <w:r w:rsidRPr="00B832F3">
        <w:rPr>
          <w:rFonts w:ascii="仿宋_GB2312" w:eastAsia="仿宋_GB2312" w:hAnsi="宋体" w:hint="eastAsia"/>
          <w:sz w:val="30"/>
          <w:szCs w:val="30"/>
        </w:rPr>
        <w:t>资质条件符合《关于保险机构投资风险责任人有关事项的通知》及有关规定，信息披露有关材料均真实、准确、完整、合规，不存在任何虚假记载、误导性陈述和重大遗漏。</w:t>
      </w:r>
    </w:p>
    <w:p w:rsidR="00D828B9" w:rsidRPr="00B832F3" w:rsidRDefault="00D828B9" w:rsidP="0091712A">
      <w:pPr>
        <w:spacing w:line="360" w:lineRule="exact"/>
        <w:rPr>
          <w:rFonts w:ascii="宋体" w:hAnsi="宋体"/>
          <w:sz w:val="30"/>
          <w:szCs w:val="30"/>
        </w:rPr>
      </w:pPr>
    </w:p>
    <w:p w:rsidR="00D828B9" w:rsidRDefault="00D828B9" w:rsidP="00D828B9">
      <w:pPr>
        <w:spacing w:line="360" w:lineRule="exact"/>
        <w:rPr>
          <w:rFonts w:ascii="宋体" w:hAnsi="宋体"/>
          <w:sz w:val="30"/>
          <w:szCs w:val="30"/>
        </w:rPr>
      </w:pPr>
    </w:p>
    <w:p w:rsidR="00B832F3" w:rsidRDefault="00B832F3" w:rsidP="00D828B9">
      <w:pPr>
        <w:spacing w:line="360" w:lineRule="exact"/>
        <w:rPr>
          <w:rFonts w:ascii="宋体" w:hAnsi="宋体"/>
          <w:sz w:val="30"/>
          <w:szCs w:val="30"/>
        </w:rPr>
      </w:pPr>
    </w:p>
    <w:p w:rsidR="00B832F3" w:rsidRDefault="00B832F3" w:rsidP="00D828B9">
      <w:pPr>
        <w:spacing w:line="360" w:lineRule="exact"/>
        <w:rPr>
          <w:rFonts w:ascii="宋体" w:hAnsi="宋体"/>
          <w:sz w:val="30"/>
          <w:szCs w:val="30"/>
        </w:rPr>
      </w:pPr>
    </w:p>
    <w:p w:rsidR="00B832F3" w:rsidRPr="00B832F3" w:rsidRDefault="00B832F3" w:rsidP="00D828B9">
      <w:pPr>
        <w:spacing w:line="360" w:lineRule="exact"/>
        <w:rPr>
          <w:rFonts w:ascii="宋体" w:hAnsi="宋体"/>
          <w:sz w:val="30"/>
          <w:szCs w:val="30"/>
        </w:rPr>
      </w:pPr>
    </w:p>
    <w:p w:rsidR="00D828B9" w:rsidRPr="00B832F3" w:rsidRDefault="00D828B9" w:rsidP="00B832F3">
      <w:pPr>
        <w:spacing w:line="360" w:lineRule="auto"/>
        <w:ind w:firstLineChars="1600" w:firstLine="4800"/>
        <w:rPr>
          <w:rFonts w:ascii="仿宋_GB2312" w:eastAsia="仿宋_GB2312" w:hAnsi="宋体"/>
          <w:sz w:val="30"/>
          <w:szCs w:val="30"/>
        </w:rPr>
      </w:pPr>
      <w:r w:rsidRPr="00B832F3">
        <w:rPr>
          <w:rFonts w:ascii="仿宋_GB2312" w:eastAsia="仿宋_GB2312" w:hAnsi="宋体" w:hint="eastAsia"/>
          <w:sz w:val="30"/>
          <w:szCs w:val="30"/>
        </w:rPr>
        <w:t>公司法定代表人：赵威</w:t>
      </w:r>
    </w:p>
    <w:p w:rsidR="00D828B9" w:rsidRPr="00B832F3" w:rsidRDefault="00D828B9" w:rsidP="00B832F3">
      <w:pPr>
        <w:spacing w:line="360" w:lineRule="auto"/>
        <w:ind w:firstLineChars="1600" w:firstLine="4800"/>
        <w:rPr>
          <w:rFonts w:ascii="仿宋_GB2312" w:eastAsia="仿宋_GB2312" w:hAnsi="宋体"/>
          <w:sz w:val="30"/>
          <w:szCs w:val="30"/>
        </w:rPr>
      </w:pPr>
      <w:r w:rsidRPr="00B832F3">
        <w:rPr>
          <w:rFonts w:ascii="仿宋_GB2312" w:eastAsia="仿宋_GB2312" w:hAnsi="宋体" w:hint="eastAsia"/>
          <w:sz w:val="30"/>
          <w:szCs w:val="30"/>
        </w:rPr>
        <w:t>日期：2015年4月29日</w:t>
      </w: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Default="00D828B9" w:rsidP="00D828B9">
      <w:pPr>
        <w:rPr>
          <w:rFonts w:ascii="仿宋_GB2312" w:eastAsia="仿宋_GB2312"/>
        </w:rPr>
      </w:pPr>
    </w:p>
    <w:p w:rsidR="00D828B9" w:rsidRPr="002D0694" w:rsidRDefault="00D828B9" w:rsidP="00D828B9">
      <w:pPr>
        <w:spacing w:line="360" w:lineRule="exact"/>
        <w:jc w:val="center"/>
        <w:rPr>
          <w:rFonts w:asciiTheme="minorEastAsia" w:eastAsiaTheme="minorEastAsia" w:hAnsiTheme="minorEastAsia"/>
          <w:b/>
          <w:sz w:val="36"/>
          <w:szCs w:val="36"/>
        </w:rPr>
      </w:pPr>
      <w:r w:rsidRPr="002D0694">
        <w:rPr>
          <w:rFonts w:asciiTheme="minorEastAsia" w:eastAsiaTheme="minorEastAsia" w:hAnsiTheme="minorEastAsia" w:hint="eastAsia"/>
          <w:b/>
          <w:sz w:val="36"/>
          <w:szCs w:val="36"/>
        </w:rPr>
        <w:lastRenderedPageBreak/>
        <w:t>行政责任人职责知晓函</w:t>
      </w:r>
    </w:p>
    <w:p w:rsidR="00D828B9" w:rsidRDefault="00D828B9" w:rsidP="00D828B9">
      <w:pPr>
        <w:spacing w:line="360" w:lineRule="auto"/>
        <w:rPr>
          <w:rFonts w:ascii="华文中宋" w:eastAsia="华文中宋" w:hAnsi="华文中宋"/>
          <w:b/>
          <w:sz w:val="28"/>
          <w:szCs w:val="28"/>
        </w:rPr>
      </w:pPr>
    </w:p>
    <w:p w:rsidR="00D828B9" w:rsidRPr="00C3122E" w:rsidRDefault="00D828B9" w:rsidP="00D828B9">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D828B9" w:rsidRPr="00C3122E" w:rsidRDefault="00D828B9" w:rsidP="00D828B9">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赵威</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731B0A">
        <w:rPr>
          <w:rFonts w:ascii="仿宋_GB2312" w:eastAsia="仿宋_GB2312" w:hAnsi="宋体" w:hint="eastAsia"/>
          <w:sz w:val="30"/>
          <w:szCs w:val="30"/>
        </w:rPr>
        <w:t>股权</w:t>
      </w:r>
      <w:r>
        <w:rPr>
          <w:rFonts w:ascii="仿宋_GB2312" w:eastAsia="仿宋_GB2312" w:hAnsi="宋体" w:hint="eastAsia"/>
          <w:sz w:val="30"/>
          <w:szCs w:val="30"/>
        </w:rPr>
        <w:t>投资业务</w:t>
      </w:r>
      <w:r w:rsidRPr="00C3122E">
        <w:rPr>
          <w:rFonts w:ascii="仿宋_GB2312" w:eastAsia="仿宋_GB2312" w:hAnsi="宋体" w:hint="eastAsia"/>
          <w:sz w:val="30"/>
          <w:szCs w:val="30"/>
        </w:rPr>
        <w:t>行政责任人。</w:t>
      </w:r>
    </w:p>
    <w:p w:rsidR="00D828B9" w:rsidRPr="00C3122E" w:rsidRDefault="00D828B9" w:rsidP="00D828B9">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D828B9" w:rsidRPr="00C3122E" w:rsidRDefault="00D828B9" w:rsidP="00D828B9">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D828B9" w:rsidRPr="00713AF2" w:rsidRDefault="00D828B9" w:rsidP="00D828B9">
      <w:pPr>
        <w:spacing w:line="360" w:lineRule="auto"/>
        <w:rPr>
          <w:rFonts w:ascii="仿宋_GB2312" w:eastAsia="仿宋_GB2312" w:hAnsi="宋体"/>
          <w:sz w:val="30"/>
          <w:szCs w:val="30"/>
        </w:rPr>
      </w:pPr>
    </w:p>
    <w:p w:rsidR="00D828B9" w:rsidRPr="00C3122E" w:rsidRDefault="00D828B9" w:rsidP="00D828B9">
      <w:pPr>
        <w:spacing w:line="360" w:lineRule="auto"/>
        <w:rPr>
          <w:rFonts w:ascii="仿宋_GB2312" w:eastAsia="仿宋_GB2312" w:hAnsi="宋体"/>
          <w:sz w:val="30"/>
          <w:szCs w:val="30"/>
        </w:rPr>
      </w:pPr>
    </w:p>
    <w:p w:rsidR="00D828B9" w:rsidRDefault="00D828B9" w:rsidP="00D828B9">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Pr>
          <w:rFonts w:ascii="仿宋_GB2312" w:eastAsia="仿宋_GB2312" w:hAnsi="宋体" w:hint="eastAsia"/>
          <w:sz w:val="30"/>
          <w:szCs w:val="30"/>
        </w:rPr>
        <w:t>赵威</w:t>
      </w:r>
    </w:p>
    <w:p w:rsidR="00D828B9" w:rsidRPr="00713AF2" w:rsidRDefault="00D828B9" w:rsidP="00D828B9">
      <w:pPr>
        <w:spacing w:line="360" w:lineRule="auto"/>
        <w:rPr>
          <w:rFonts w:ascii="仿宋_GB2312" w:eastAsia="仿宋_GB2312" w:hAnsi="宋体"/>
          <w:sz w:val="28"/>
          <w:szCs w:val="28"/>
        </w:rPr>
      </w:pPr>
    </w:p>
    <w:p w:rsidR="00D828B9" w:rsidRDefault="00D828B9" w:rsidP="00D828B9">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p w:rsidR="00D828B9" w:rsidRDefault="00D828B9" w:rsidP="00D828B9">
      <w:pPr>
        <w:spacing w:line="360" w:lineRule="auto"/>
        <w:rPr>
          <w:rFonts w:ascii="仿宋_GB2312" w:eastAsia="仿宋_GB2312" w:hAnsi="宋体"/>
          <w:szCs w:val="21"/>
        </w:rPr>
      </w:pPr>
    </w:p>
    <w:p w:rsidR="00D828B9" w:rsidRDefault="00D828B9" w:rsidP="00D828B9">
      <w:pPr>
        <w:spacing w:line="360" w:lineRule="auto"/>
        <w:rPr>
          <w:rFonts w:ascii="仿宋_GB2312" w:eastAsia="仿宋_GB2312" w:hAnsi="宋体"/>
          <w:szCs w:val="21"/>
        </w:rPr>
      </w:pPr>
    </w:p>
    <w:p w:rsidR="00A61BB5" w:rsidRDefault="00A61BB5" w:rsidP="00D828B9">
      <w:pPr>
        <w:spacing w:line="360" w:lineRule="auto"/>
        <w:rPr>
          <w:rFonts w:ascii="仿宋_GB2312" w:eastAsia="仿宋_GB2312" w:hAnsi="宋体"/>
          <w:szCs w:val="21"/>
        </w:rPr>
      </w:pPr>
    </w:p>
    <w:p w:rsidR="00A61BB5" w:rsidRDefault="00A61BB5" w:rsidP="00D828B9">
      <w:pPr>
        <w:spacing w:line="360" w:lineRule="auto"/>
        <w:rPr>
          <w:rFonts w:ascii="仿宋_GB2312" w:eastAsia="仿宋_GB2312" w:hAnsi="宋体"/>
          <w:szCs w:val="21"/>
        </w:rPr>
      </w:pPr>
    </w:p>
    <w:p w:rsidR="00A61BB5" w:rsidRDefault="00A61BB5" w:rsidP="00D828B9">
      <w:pPr>
        <w:spacing w:line="360" w:lineRule="auto"/>
        <w:rPr>
          <w:rFonts w:ascii="仿宋_GB2312" w:eastAsia="仿宋_GB2312" w:hAnsi="宋体"/>
          <w:szCs w:val="21"/>
        </w:rPr>
      </w:pPr>
    </w:p>
    <w:p w:rsidR="00D828B9" w:rsidRPr="002D0694" w:rsidRDefault="00D828B9" w:rsidP="00D828B9">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D828B9" w:rsidRDefault="00D828B9" w:rsidP="00D828B9">
      <w:pPr>
        <w:spacing w:line="360" w:lineRule="auto"/>
        <w:rPr>
          <w:rFonts w:ascii="华文中宋" w:eastAsia="华文中宋" w:hAnsi="华文中宋"/>
          <w:b/>
          <w:sz w:val="28"/>
          <w:szCs w:val="28"/>
        </w:rPr>
      </w:pPr>
    </w:p>
    <w:p w:rsidR="00D828B9" w:rsidRPr="00C3122E" w:rsidRDefault="00D828B9" w:rsidP="00D828B9">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D828B9" w:rsidRPr="00C3122E" w:rsidRDefault="00D828B9" w:rsidP="00D828B9">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sidR="00731B0A">
        <w:rPr>
          <w:rFonts w:ascii="仿宋_GB2312" w:eastAsia="仿宋_GB2312" w:hAnsi="宋体" w:hint="eastAsia"/>
          <w:sz w:val="30"/>
          <w:szCs w:val="30"/>
        </w:rPr>
        <w:t>曲家浩</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731B0A">
        <w:rPr>
          <w:rFonts w:ascii="仿宋_GB2312" w:eastAsia="仿宋_GB2312" w:hAnsi="宋体" w:hint="eastAsia"/>
          <w:sz w:val="30"/>
          <w:szCs w:val="30"/>
        </w:rPr>
        <w:t>股权</w:t>
      </w:r>
      <w:r>
        <w:rPr>
          <w:rFonts w:ascii="仿宋_GB2312" w:eastAsia="仿宋_GB2312" w:hAnsi="宋体" w:hint="eastAsia"/>
          <w:sz w:val="30"/>
          <w:szCs w:val="30"/>
        </w:rPr>
        <w:t>投资业务专业</w:t>
      </w:r>
      <w:r w:rsidRPr="00C3122E">
        <w:rPr>
          <w:rFonts w:ascii="仿宋_GB2312" w:eastAsia="仿宋_GB2312" w:hAnsi="宋体" w:hint="eastAsia"/>
          <w:sz w:val="30"/>
          <w:szCs w:val="30"/>
        </w:rPr>
        <w:t>责任人。</w:t>
      </w:r>
    </w:p>
    <w:p w:rsidR="00D828B9" w:rsidRPr="00984505" w:rsidRDefault="00D828B9" w:rsidP="00D828B9">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D828B9" w:rsidRPr="00C3122E" w:rsidRDefault="00D828B9" w:rsidP="00D828B9">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D828B9" w:rsidRPr="007116F8" w:rsidRDefault="00D828B9" w:rsidP="00D828B9">
      <w:pPr>
        <w:spacing w:line="360" w:lineRule="auto"/>
        <w:rPr>
          <w:rFonts w:ascii="仿宋_GB2312" w:eastAsia="仿宋_GB2312" w:hAnsi="宋体"/>
          <w:sz w:val="30"/>
          <w:szCs w:val="30"/>
        </w:rPr>
      </w:pPr>
    </w:p>
    <w:p w:rsidR="00D828B9" w:rsidRPr="00C3122E" w:rsidRDefault="00D828B9" w:rsidP="00D828B9">
      <w:pPr>
        <w:spacing w:line="360" w:lineRule="auto"/>
        <w:rPr>
          <w:rFonts w:ascii="仿宋_GB2312" w:eastAsia="仿宋_GB2312" w:hAnsi="宋体"/>
          <w:sz w:val="30"/>
          <w:szCs w:val="30"/>
        </w:rPr>
      </w:pPr>
    </w:p>
    <w:p w:rsidR="00D828B9" w:rsidRDefault="00D828B9" w:rsidP="00D828B9">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sidR="00731B0A">
        <w:rPr>
          <w:rFonts w:ascii="仿宋_GB2312" w:eastAsia="仿宋_GB2312" w:hAnsi="宋体" w:hint="eastAsia"/>
          <w:sz w:val="30"/>
          <w:szCs w:val="30"/>
        </w:rPr>
        <w:t>曲家浩</w:t>
      </w:r>
    </w:p>
    <w:p w:rsidR="00D828B9" w:rsidRPr="007116F8" w:rsidRDefault="00D828B9" w:rsidP="00D828B9">
      <w:pPr>
        <w:spacing w:line="360" w:lineRule="auto"/>
        <w:rPr>
          <w:rFonts w:ascii="仿宋_GB2312" w:eastAsia="仿宋_GB2312" w:hAnsi="宋体"/>
          <w:sz w:val="28"/>
          <w:szCs w:val="28"/>
        </w:rPr>
      </w:pPr>
    </w:p>
    <w:p w:rsidR="004C3D76" w:rsidRPr="00603BD4" w:rsidRDefault="00D828B9" w:rsidP="00603BD4">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sectPr w:rsidR="004C3D76" w:rsidRPr="00603BD4" w:rsidSect="00064B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F5B" w:rsidRDefault="00745F5B" w:rsidP="00D828B9">
      <w:r>
        <w:separator/>
      </w:r>
    </w:p>
  </w:endnote>
  <w:endnote w:type="continuationSeparator" w:id="1">
    <w:p w:rsidR="00745F5B" w:rsidRDefault="00745F5B" w:rsidP="00D828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F5B" w:rsidRDefault="00745F5B" w:rsidP="00D828B9">
      <w:r>
        <w:separator/>
      </w:r>
    </w:p>
  </w:footnote>
  <w:footnote w:type="continuationSeparator" w:id="1">
    <w:p w:rsidR="00745F5B" w:rsidRDefault="00745F5B" w:rsidP="00D828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28B9"/>
    <w:rsid w:val="00020346"/>
    <w:rsid w:val="00064BEA"/>
    <w:rsid w:val="00120D40"/>
    <w:rsid w:val="00152D76"/>
    <w:rsid w:val="00170241"/>
    <w:rsid w:val="001B580D"/>
    <w:rsid w:val="001C45C8"/>
    <w:rsid w:val="001C5FCC"/>
    <w:rsid w:val="002049CA"/>
    <w:rsid w:val="00341617"/>
    <w:rsid w:val="00341EAA"/>
    <w:rsid w:val="00364A1D"/>
    <w:rsid w:val="003E42FB"/>
    <w:rsid w:val="003E58DD"/>
    <w:rsid w:val="003F38C9"/>
    <w:rsid w:val="004922BF"/>
    <w:rsid w:val="004B5272"/>
    <w:rsid w:val="004C38C2"/>
    <w:rsid w:val="004C3D76"/>
    <w:rsid w:val="004F6E26"/>
    <w:rsid w:val="00515D51"/>
    <w:rsid w:val="00580B6A"/>
    <w:rsid w:val="005F06DD"/>
    <w:rsid w:val="00603BD4"/>
    <w:rsid w:val="00621DCE"/>
    <w:rsid w:val="007116F8"/>
    <w:rsid w:val="00713AF2"/>
    <w:rsid w:val="00722056"/>
    <w:rsid w:val="00731B0A"/>
    <w:rsid w:val="00745F5B"/>
    <w:rsid w:val="00773D9B"/>
    <w:rsid w:val="007752A5"/>
    <w:rsid w:val="00805FE5"/>
    <w:rsid w:val="008622D7"/>
    <w:rsid w:val="008A04A9"/>
    <w:rsid w:val="0091712A"/>
    <w:rsid w:val="00944022"/>
    <w:rsid w:val="009863C6"/>
    <w:rsid w:val="009869D7"/>
    <w:rsid w:val="009B234E"/>
    <w:rsid w:val="009F52CE"/>
    <w:rsid w:val="00A17392"/>
    <w:rsid w:val="00A61BB5"/>
    <w:rsid w:val="00B469C6"/>
    <w:rsid w:val="00B832F3"/>
    <w:rsid w:val="00C12B6E"/>
    <w:rsid w:val="00C2561E"/>
    <w:rsid w:val="00CD1A65"/>
    <w:rsid w:val="00D4309E"/>
    <w:rsid w:val="00D828B9"/>
    <w:rsid w:val="00D83A97"/>
    <w:rsid w:val="00E642C4"/>
    <w:rsid w:val="00EC5391"/>
    <w:rsid w:val="00F15B63"/>
    <w:rsid w:val="00F34AFF"/>
    <w:rsid w:val="00F60555"/>
    <w:rsid w:val="00F947EE"/>
    <w:rsid w:val="00FF53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8B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28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828B9"/>
    <w:rPr>
      <w:sz w:val="18"/>
      <w:szCs w:val="18"/>
    </w:rPr>
  </w:style>
  <w:style w:type="paragraph" w:styleId="a4">
    <w:name w:val="footer"/>
    <w:basedOn w:val="a"/>
    <w:link w:val="Char0"/>
    <w:uiPriority w:val="99"/>
    <w:semiHidden/>
    <w:unhideWhenUsed/>
    <w:rsid w:val="00D828B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828B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李金健</cp:lastModifiedBy>
  <cp:revision>42</cp:revision>
  <dcterms:created xsi:type="dcterms:W3CDTF">2015-04-29T05:54:00Z</dcterms:created>
  <dcterms:modified xsi:type="dcterms:W3CDTF">2015-04-30T08:58:00Z</dcterms:modified>
</cp:coreProperties>
</file>